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основаниях для признания физлица налоговым резидентом для определения ставки НДФЛ.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2014 г. N 03-04-05/27351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налоговой и таможенно-тарифной политики рассмотрел обращение по вопросу определения налогового статуса физического лица и</w:t>
      </w:r>
      <w:bookmarkStart w:id="0" w:name="_GoBack"/>
      <w:bookmarkEnd w:id="0"/>
      <w:r>
        <w:rPr>
          <w:rFonts w:ascii="Calibri" w:hAnsi="Calibri" w:cs="Calibri"/>
        </w:rPr>
        <w:t xml:space="preserve"> в </w:t>
      </w:r>
      <w:r w:rsidRPr="001674A5">
        <w:rPr>
          <w:rFonts w:ascii="Calibri" w:hAnsi="Calibri" w:cs="Calibri"/>
        </w:rPr>
        <w:t xml:space="preserve">соответствии со </w:t>
      </w:r>
      <w:hyperlink r:id="rId5" w:history="1">
        <w:r w:rsidRPr="001674A5">
          <w:rPr>
            <w:rFonts w:ascii="Calibri" w:hAnsi="Calibri" w:cs="Calibri"/>
          </w:rPr>
          <w:t>статьей 34.2</w:t>
        </w:r>
      </w:hyperlink>
      <w:r w:rsidRPr="001674A5">
        <w:rPr>
          <w:rFonts w:ascii="Calibri" w:hAnsi="Calibri" w:cs="Calibri"/>
        </w:rPr>
        <w:t xml:space="preserve"> Налогового кодекса Российской Федерации (далее - Кодекс) разъясняет следующее.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Pr="001674A5">
          <w:rPr>
            <w:rFonts w:ascii="Calibri" w:hAnsi="Calibri" w:cs="Calibri"/>
          </w:rPr>
          <w:t>Пунктом 2 статьи 207</w:t>
        </w:r>
      </w:hyperlink>
      <w:r w:rsidRPr="001674A5">
        <w:rPr>
          <w:rFonts w:ascii="Calibri" w:hAnsi="Calibri" w:cs="Calibri"/>
        </w:rPr>
        <w:t xml:space="preserve"> Кодекса установлено, что налоговыми резидентами Российской Федерации признаются физические лица, фактически находящиеся в Российской Федерации не </w:t>
      </w:r>
      <w:r>
        <w:rPr>
          <w:rFonts w:ascii="Calibri" w:hAnsi="Calibri" w:cs="Calibri"/>
        </w:rPr>
        <w:t>менее 183 календарных дней в течение 12 следующих подряд месяцев.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Налоговый статус физического лица определяется на каждую дату получения им дохода исходя из фактического времени нахождения физического лица на территории Российской Федерации.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 дня пребывания в Российской Федерации, по достижении которых физическое лицо будет признано налоговым резидентом Российской Федерации, исчисляются путем суммирования всех календарных дней, в которые физическое лицо находилось в Российской Федерации в течение 12 следующих подряд месяцев.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физических лиц, не признаваемых налоговыми резидентами Российской Федерации, подлежат налогообложению по ставке 30 процентов.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физических лиц, находящихся в Российской Федерации более 183 дней за 12 месяцев, предшествующих дате получения дохода, признаваемых налоговыми резидентами Российской Федерации, подлежат налогообложению по ставке 13 процентов.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1674A5">
        <w:rPr>
          <w:rFonts w:ascii="Calibri" w:hAnsi="Calibri" w:cs="Calibri"/>
          <w:i/>
        </w:rPr>
        <w:t>Заместитель директора</w:t>
      </w:r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1674A5">
        <w:rPr>
          <w:rFonts w:ascii="Calibri" w:hAnsi="Calibri" w:cs="Calibri"/>
          <w:i/>
        </w:rPr>
        <w:t xml:space="preserve">Департамента </w:t>
      </w:r>
      <w:proofErr w:type="gramStart"/>
      <w:r w:rsidRPr="001674A5">
        <w:rPr>
          <w:rFonts w:ascii="Calibri" w:hAnsi="Calibri" w:cs="Calibri"/>
          <w:i/>
        </w:rPr>
        <w:t>налоговой</w:t>
      </w:r>
      <w:proofErr w:type="gramEnd"/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1674A5">
        <w:rPr>
          <w:rFonts w:ascii="Calibri" w:hAnsi="Calibri" w:cs="Calibri"/>
          <w:i/>
        </w:rPr>
        <w:t>и таможенно-тарифной политики</w:t>
      </w:r>
    </w:p>
    <w:p w:rsidR="001674A5" w:rsidRPr="001674A5" w:rsidRDefault="0016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1674A5">
        <w:rPr>
          <w:rFonts w:ascii="Calibri" w:hAnsi="Calibri" w:cs="Calibri"/>
          <w:i/>
        </w:rPr>
        <w:t>Р.А.СААКЯН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06.06.2014</w:t>
      </w:r>
    </w:p>
    <w:p w:rsidR="001674A5" w:rsidRDefault="0016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1674A5" w:rsidSect="00D9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A5"/>
    <w:rsid w:val="001674A5"/>
    <w:rsid w:val="00C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F3D29DC9EE688810A985F12AD2519F80DD03A045E2E9E7BCE6376A75p673G" TargetMode="External"/><Relationship Id="rId5" Type="http://schemas.openxmlformats.org/officeDocument/2006/relationships/hyperlink" Target="consultantplus://offline/ref=C10B6C56A2C0A704CB51F3D29DC9EE688810A985FE23D2519F80DD03A045E2E9E7BCE63E6D7164B3pC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2014-10-02T06:59:00Z</dcterms:created>
  <dcterms:modified xsi:type="dcterms:W3CDTF">2014-10-02T07:00:00Z</dcterms:modified>
</cp:coreProperties>
</file>